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B5C" w:rsidRPr="00D425B9" w:rsidRDefault="00824E08" w:rsidP="00D425B9">
      <w:pPr>
        <w:jc w:val="center"/>
        <w:rPr>
          <w:rFonts w:ascii="Arial Rounded MT Bold" w:eastAsia="Gungsuh" w:hAnsi="Arial Rounded MT Bold" w:cs="Aharoni"/>
          <w:b/>
          <w:color w:val="000000" w:themeColor="text1"/>
          <w:sz w:val="32"/>
          <w:szCs w:val="32"/>
        </w:rPr>
      </w:pPr>
      <w:r w:rsidRPr="006B3D84">
        <w:rPr>
          <w:rFonts w:ascii="Aharoni" w:eastAsia="Gungsuh" w:hAnsi="Aharoni" w:cs="Aharon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89377FC" wp14:editId="6C6EBA56">
            <wp:simplePos x="0" y="0"/>
            <wp:positionH relativeFrom="column">
              <wp:posOffset>4015105</wp:posOffset>
            </wp:positionH>
            <wp:positionV relativeFrom="paragraph">
              <wp:posOffset>-805180</wp:posOffset>
            </wp:positionV>
            <wp:extent cx="1475105" cy="715645"/>
            <wp:effectExtent l="0" t="0" r="0" b="0"/>
            <wp:wrapTight wrapText="bothSides">
              <wp:wrapPolygon edited="0">
                <wp:start x="0" y="0"/>
                <wp:lineTo x="0" y="21274"/>
                <wp:lineTo x="21200" y="21274"/>
                <wp:lineTo x="21200" y="0"/>
                <wp:lineTo x="0" y="0"/>
              </wp:wrapPolygon>
            </wp:wrapTight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624A" w:rsidRPr="00236274">
        <w:rPr>
          <w:rFonts w:ascii="Arial Rounded MT Bold" w:eastAsia="Gungsuh" w:hAnsi="Arial Rounded MT Bold" w:cs="Aharoni"/>
          <w:b/>
          <w:color w:val="000000" w:themeColor="text1"/>
          <w:sz w:val="32"/>
          <w:szCs w:val="32"/>
          <w:u w:val="single"/>
        </w:rPr>
        <w:t>Gabine</w:t>
      </w:r>
      <w:r w:rsidR="00E1098E">
        <w:rPr>
          <w:rFonts w:ascii="Arial Rounded MT Bold" w:eastAsia="Gungsuh" w:hAnsi="Arial Rounded MT Bold" w:cs="Aharoni"/>
          <w:b/>
          <w:color w:val="000000" w:themeColor="text1"/>
          <w:sz w:val="32"/>
          <w:szCs w:val="32"/>
          <w:u w:val="single"/>
        </w:rPr>
        <w:t>te de Informação e Apoio ao Aluno</w:t>
      </w:r>
      <w:r w:rsidR="005F5B5C">
        <w:rPr>
          <w:rFonts w:ascii="Arial Rounded MT Bold" w:eastAsia="Gungsuh" w:hAnsi="Arial Rounded MT Bold" w:cs="Aharoni"/>
          <w:b/>
          <w:color w:val="000000" w:themeColor="text1"/>
          <w:sz w:val="32"/>
          <w:szCs w:val="32"/>
        </w:rPr>
        <w:t xml:space="preserve"> (</w:t>
      </w:r>
      <w:r w:rsidR="00E1098E" w:rsidRPr="00E1098E">
        <w:rPr>
          <w:rFonts w:ascii="Arial Rounded MT Bold" w:eastAsia="Gungsuh" w:hAnsi="Arial Rounded MT Bold" w:cs="Aharoni"/>
          <w:b/>
          <w:color w:val="000000" w:themeColor="text1"/>
          <w:sz w:val="32"/>
          <w:szCs w:val="32"/>
        </w:rPr>
        <w:t>GIAA)</w:t>
      </w:r>
    </w:p>
    <w:p w:rsidR="00023AB1" w:rsidRPr="00023AB1" w:rsidRDefault="000452A4" w:rsidP="00D026E0">
      <w:pPr>
        <w:ind w:firstLine="708"/>
        <w:jc w:val="both"/>
        <w:rPr>
          <w:rFonts w:ascii="Arial Rounded MT Bold" w:eastAsia="Gungsuh" w:hAnsi="Arial Rounded MT Bold" w:cs="Aharoni"/>
          <w:sz w:val="24"/>
          <w:szCs w:val="24"/>
        </w:rPr>
      </w:pPr>
      <w:r>
        <w:rPr>
          <w:rFonts w:ascii="Arial Rounded MT Bold" w:eastAsiaTheme="minorHAnsi" w:hAnsi="Arial Rounded MT Bold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1.9pt;margin-top:102.55pt;width:489.7pt;height:164.15pt;z-index:2516602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" fillcolor="#c6d9f1 [671]" strokecolor="#17365d [2415]">
            <v:textbox style="mso-next-textbox:#Text Box 2">
              <w:txbxContent>
                <w:p w:rsidR="00D425B9" w:rsidRPr="00D425B9" w:rsidRDefault="00D425B9" w:rsidP="005F5B5C">
                  <w:pPr>
                    <w:shd w:val="clear" w:color="auto" w:fill="C6D9F1" w:themeFill="text2" w:themeFillTint="33"/>
                    <w:jc w:val="both"/>
                    <w:rPr>
                      <w:rFonts w:ascii="Trebuchet MS" w:eastAsia="Gungsuh" w:hAnsi="Trebuchet MS" w:cs="Aharoni"/>
                      <w:b/>
                      <w:sz w:val="24"/>
                      <w:szCs w:val="24"/>
                      <w:u w:val="single"/>
                    </w:rPr>
                  </w:pPr>
                  <w:r w:rsidRPr="00D425B9">
                    <w:rPr>
                      <w:rFonts w:ascii="Arial Rounded MT Bold" w:eastAsia="Gungsuh" w:hAnsi="Arial Rounded MT Bold" w:cs="Aharoni"/>
                      <w:b/>
                      <w:sz w:val="24"/>
                      <w:szCs w:val="24"/>
                      <w:u w:val="single"/>
                    </w:rPr>
                    <w:t xml:space="preserve">Se sentes necessidade </w:t>
                  </w:r>
                  <w:proofErr w:type="gramStart"/>
                  <w:r w:rsidRPr="00D425B9">
                    <w:rPr>
                      <w:rFonts w:ascii="Arial Rounded MT Bold" w:eastAsia="Gungsuh" w:hAnsi="Arial Rounded MT Bold" w:cs="Aharoni"/>
                      <w:b/>
                      <w:sz w:val="24"/>
                      <w:szCs w:val="24"/>
                      <w:u w:val="single"/>
                    </w:rPr>
                    <w:t>de</w:t>
                  </w:r>
                  <w:proofErr w:type="gramEnd"/>
                  <w:r w:rsidRPr="00D425B9">
                    <w:rPr>
                      <w:rFonts w:ascii="Trebuchet MS" w:eastAsia="Gungsuh" w:hAnsi="Trebuchet MS" w:cs="Aharoni"/>
                      <w:b/>
                      <w:sz w:val="24"/>
                      <w:szCs w:val="24"/>
                      <w:u w:val="single"/>
                    </w:rPr>
                    <w:t>:</w:t>
                  </w:r>
                </w:p>
                <w:p w:rsidR="00D425B9" w:rsidRPr="00D425B9" w:rsidRDefault="00D425B9" w:rsidP="00AC773B">
                  <w:pPr>
                    <w:shd w:val="clear" w:color="auto" w:fill="C6D9F1" w:themeFill="text2" w:themeFillTint="33"/>
                    <w:jc w:val="both"/>
                    <w:rPr>
                      <w:rFonts w:ascii="Arial Rounded MT Bold" w:eastAsia="Gungsuh" w:hAnsi="Arial Rounded MT Bold" w:cs="Aharoni"/>
                      <w:sz w:val="24"/>
                      <w:szCs w:val="24"/>
                    </w:rPr>
                  </w:pPr>
                  <w:r w:rsidRPr="00D425B9">
                    <w:rPr>
                      <w:rFonts w:ascii="Arial Rounded MT Bold" w:eastAsia="Gungsuh" w:hAnsi="Arial Rounded MT Bold" w:cs="Aharoni"/>
                      <w:b/>
                      <w:sz w:val="24"/>
                      <w:szCs w:val="24"/>
                    </w:rPr>
                    <w:t xml:space="preserve">- Ser ouvido nas dúvidas ou nos problemas que te incomodam </w:t>
                  </w:r>
                  <w:r w:rsidRPr="00D425B9">
                    <w:rPr>
                      <w:rFonts w:ascii="Arial Rounded MT Bold" w:eastAsia="Gungsuh" w:hAnsi="Arial Rounded MT Bold" w:cs="Aharoni"/>
                      <w:sz w:val="24"/>
                      <w:szCs w:val="24"/>
                    </w:rPr>
                    <w:t>(físicos, psicológicos, de relacionamento com os outros na escola e/ou na família …</w:t>
                  </w:r>
                  <w:proofErr w:type="gramStart"/>
                  <w:r w:rsidRPr="00D425B9">
                    <w:rPr>
                      <w:rFonts w:ascii="Arial Rounded MT Bold" w:eastAsia="Gungsuh" w:hAnsi="Arial Rounded MT Bold" w:cs="Aharoni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D425B9">
                    <w:rPr>
                      <w:rFonts w:ascii="Arial Rounded MT Bold" w:eastAsia="Gungsuh" w:hAnsi="Arial Rounded MT Bold" w:cs="Aharoni"/>
                      <w:sz w:val="24"/>
                      <w:szCs w:val="24"/>
                    </w:rPr>
                    <w:t>;</w:t>
                  </w:r>
                </w:p>
                <w:p w:rsidR="00D425B9" w:rsidRPr="00D425B9" w:rsidRDefault="00D425B9" w:rsidP="005F5B5C">
                  <w:pPr>
                    <w:shd w:val="clear" w:color="auto" w:fill="C6D9F1" w:themeFill="text2" w:themeFillTint="33"/>
                    <w:jc w:val="both"/>
                    <w:rPr>
                      <w:rFonts w:ascii="Arial Rounded MT Bold" w:eastAsia="Gungsuh" w:hAnsi="Arial Rounded MT Bold" w:cs="Aharoni"/>
                      <w:sz w:val="24"/>
                      <w:szCs w:val="24"/>
                    </w:rPr>
                  </w:pPr>
                  <w:r w:rsidRPr="00D425B9">
                    <w:rPr>
                      <w:rFonts w:ascii="Arial Rounded MT Bold" w:eastAsia="Gungsuh" w:hAnsi="Arial Rounded MT Bold" w:cs="Aharoni"/>
                      <w:sz w:val="24"/>
                      <w:szCs w:val="24"/>
                    </w:rPr>
                    <w:t xml:space="preserve">- </w:t>
                  </w:r>
                  <w:r w:rsidRPr="00D425B9">
                    <w:rPr>
                      <w:rFonts w:ascii="Arial Rounded MT Bold" w:eastAsia="Gungsuh" w:hAnsi="Arial Rounded MT Bold" w:cs="Aharoni"/>
                      <w:b/>
                      <w:sz w:val="24"/>
                      <w:szCs w:val="24"/>
                    </w:rPr>
                    <w:t>Aprender a prevenir e pedir ajuda ao nível dos consumos</w:t>
                  </w:r>
                  <w:r w:rsidRPr="00D425B9">
                    <w:rPr>
                      <w:rFonts w:ascii="Arial Rounded MT Bold" w:eastAsia="Gungsuh" w:hAnsi="Arial Rounded MT Bold" w:cs="Aharoni"/>
                      <w:sz w:val="24"/>
                      <w:szCs w:val="24"/>
                    </w:rPr>
                    <w:t xml:space="preserve"> (álcool, tabaco e outras drogas);</w:t>
                  </w:r>
                </w:p>
                <w:p w:rsidR="00D425B9" w:rsidRPr="00023AB1" w:rsidRDefault="00D425B9" w:rsidP="005F5B5C">
                  <w:pPr>
                    <w:shd w:val="clear" w:color="auto" w:fill="C6D9F1" w:themeFill="text2" w:themeFillTint="33"/>
                    <w:jc w:val="both"/>
                    <w:rPr>
                      <w:rFonts w:ascii="Arial Rounded MT Bold" w:eastAsia="Gungsuh" w:hAnsi="Arial Rounded MT Bold" w:cs="Aharoni"/>
                      <w:sz w:val="28"/>
                      <w:szCs w:val="28"/>
                    </w:rPr>
                  </w:pPr>
                  <w:r w:rsidRPr="00D425B9">
                    <w:rPr>
                      <w:rFonts w:ascii="Arial Rounded MT Bold" w:eastAsia="Gungsuh" w:hAnsi="Arial Rounded MT Bold" w:cs="Aharoni"/>
                      <w:sz w:val="24"/>
                      <w:szCs w:val="24"/>
                    </w:rPr>
                    <w:t xml:space="preserve">- </w:t>
                  </w:r>
                  <w:r w:rsidRPr="00D425B9">
                    <w:rPr>
                      <w:rFonts w:ascii="Arial Rounded MT Bold" w:eastAsia="Gungsuh" w:hAnsi="Arial Rounded MT Bold" w:cs="Aharoni"/>
                      <w:b/>
                      <w:sz w:val="24"/>
                      <w:szCs w:val="24"/>
                    </w:rPr>
                    <w:t>Esclarecer atitudes responsáveis sobre sexualidade, afetos e prevenção de gravidez na adolescência</w:t>
                  </w:r>
                  <w:r>
                    <w:rPr>
                      <w:rFonts w:ascii="Arial Rounded MT Bold" w:eastAsia="Gungsuh" w:hAnsi="Arial Rounded MT Bold" w:cs="Aharoni"/>
                      <w:b/>
                      <w:sz w:val="28"/>
                      <w:szCs w:val="28"/>
                    </w:rPr>
                    <w:t>.</w:t>
                  </w:r>
                  <w:r w:rsidRPr="00023AB1">
                    <w:rPr>
                      <w:rFonts w:ascii="Arial Rounded MT Bold" w:eastAsia="Gungsuh" w:hAnsi="Arial Rounded MT Bold" w:cs="Aharoni"/>
                      <w:b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="0086624A" w:rsidRPr="00023AB1">
        <w:rPr>
          <w:rFonts w:ascii="Arial Rounded MT Bold" w:eastAsia="Gungsuh" w:hAnsi="Arial Rounded MT Bold" w:cs="Aharoni"/>
          <w:sz w:val="24"/>
          <w:szCs w:val="24"/>
        </w:rPr>
        <w:t>O Gabinete de</w:t>
      </w:r>
      <w:r w:rsidR="00A50F40">
        <w:rPr>
          <w:rFonts w:ascii="Arial Rounded MT Bold" w:eastAsia="Gungsuh" w:hAnsi="Arial Rounded MT Bold" w:cs="Aharoni"/>
          <w:sz w:val="24"/>
          <w:szCs w:val="24"/>
        </w:rPr>
        <w:t xml:space="preserve"> Informação e Apoio ao Aluno</w:t>
      </w:r>
      <w:r w:rsidR="001E36BD">
        <w:rPr>
          <w:rFonts w:ascii="Arial Rounded MT Bold" w:eastAsia="Gungsuh" w:hAnsi="Arial Rounded MT Bold" w:cs="Aharoni"/>
          <w:sz w:val="24"/>
          <w:szCs w:val="24"/>
        </w:rPr>
        <w:t xml:space="preserve"> </w:t>
      </w:r>
      <w:r w:rsidR="00017165">
        <w:rPr>
          <w:rFonts w:ascii="Arial Rounded MT Bold" w:eastAsia="Gungsuh" w:hAnsi="Arial Rounded MT Bold" w:cs="Aharoni"/>
          <w:sz w:val="24"/>
          <w:szCs w:val="24"/>
        </w:rPr>
        <w:t>funciona na</w:t>
      </w:r>
      <w:r w:rsidR="00B55B3B">
        <w:rPr>
          <w:rFonts w:ascii="Arial Rounded MT Bold" w:eastAsia="Gungsuh" w:hAnsi="Arial Rounded MT Bold" w:cs="Aharoni"/>
          <w:sz w:val="24"/>
          <w:szCs w:val="24"/>
        </w:rPr>
        <w:t xml:space="preserve"> Escola</w:t>
      </w:r>
      <w:r w:rsidR="000B7AE5" w:rsidRPr="00023AB1">
        <w:rPr>
          <w:rFonts w:ascii="Arial Rounded MT Bold" w:eastAsia="Gungsuh" w:hAnsi="Arial Rounded MT Bold" w:cs="Aharoni"/>
          <w:sz w:val="24"/>
          <w:szCs w:val="24"/>
        </w:rPr>
        <w:t xml:space="preserve"> Básica Padre Vítor Melícia</w:t>
      </w:r>
      <w:r w:rsidR="00A50F40">
        <w:rPr>
          <w:rFonts w:ascii="Arial Rounded MT Bold" w:eastAsia="Gungsuh" w:hAnsi="Arial Rounded MT Bold" w:cs="Aharoni"/>
          <w:sz w:val="24"/>
          <w:szCs w:val="24"/>
        </w:rPr>
        <w:t xml:space="preserve">s e na Escola Básica Gaspar </w:t>
      </w:r>
      <w:proofErr w:type="spellStart"/>
      <w:r w:rsidR="00A50F40">
        <w:rPr>
          <w:rFonts w:ascii="Arial Rounded MT Bold" w:eastAsia="Gungsuh" w:hAnsi="Arial Rounded MT Bold" w:cs="Aharoni"/>
          <w:sz w:val="24"/>
          <w:szCs w:val="24"/>
        </w:rPr>
        <w:t>Campello</w:t>
      </w:r>
      <w:proofErr w:type="spellEnd"/>
      <w:r w:rsidR="000B7AE5" w:rsidRPr="00023AB1">
        <w:rPr>
          <w:rFonts w:ascii="Arial Rounded MT Bold" w:eastAsia="Gungsuh" w:hAnsi="Arial Rounded MT Bold" w:cs="Aharoni"/>
          <w:sz w:val="24"/>
          <w:szCs w:val="24"/>
        </w:rPr>
        <w:t xml:space="preserve"> e destina-se a prestar apoio no âmbito da Saúde</w:t>
      </w:r>
      <w:r w:rsidR="00E033D8">
        <w:rPr>
          <w:rFonts w:ascii="Arial Rounded MT Bold" w:eastAsia="Gungsuh" w:hAnsi="Arial Rounded MT Bold" w:cs="Aharoni"/>
          <w:sz w:val="24"/>
          <w:szCs w:val="24"/>
        </w:rPr>
        <w:t xml:space="preserve"> Escolar</w:t>
      </w:r>
      <w:r w:rsidR="000B7AE5" w:rsidRPr="00023AB1">
        <w:rPr>
          <w:rFonts w:ascii="Arial Rounded MT Bold" w:eastAsia="Gungsuh" w:hAnsi="Arial Rounded MT Bold" w:cs="Aharoni"/>
          <w:sz w:val="24"/>
          <w:szCs w:val="24"/>
        </w:rPr>
        <w:t xml:space="preserve">, </w:t>
      </w:r>
      <w:r w:rsidR="001E36BD">
        <w:rPr>
          <w:rFonts w:ascii="Arial Rounded MT Bold" w:eastAsia="Gungsuh" w:hAnsi="Arial Rounded MT Bold" w:cs="Aharoni"/>
          <w:sz w:val="24"/>
          <w:szCs w:val="24"/>
        </w:rPr>
        <w:t>podendo disponibilizar</w:t>
      </w:r>
      <w:r w:rsidR="000C6D10" w:rsidRPr="00023AB1">
        <w:rPr>
          <w:rFonts w:ascii="Arial Rounded MT Bold" w:eastAsia="Gungsuh" w:hAnsi="Arial Rounded MT Bold" w:cs="Aharoni"/>
          <w:sz w:val="24"/>
          <w:szCs w:val="24"/>
        </w:rPr>
        <w:t xml:space="preserve"> </w:t>
      </w:r>
      <w:r w:rsidR="000B7AE5" w:rsidRPr="00023AB1">
        <w:rPr>
          <w:rFonts w:ascii="Arial Rounded MT Bold" w:eastAsia="Gungsuh" w:hAnsi="Arial Rounded MT Bold" w:cs="Aharoni"/>
          <w:sz w:val="24"/>
          <w:szCs w:val="24"/>
        </w:rPr>
        <w:t xml:space="preserve">apoio técnico com </w:t>
      </w:r>
      <w:r w:rsidR="00A50F40">
        <w:rPr>
          <w:rFonts w:ascii="Arial Rounded MT Bold" w:eastAsia="Gungsuh" w:hAnsi="Arial Rounded MT Bold" w:cs="Aharoni"/>
          <w:sz w:val="24"/>
          <w:szCs w:val="24"/>
        </w:rPr>
        <w:t>a enfermeira</w:t>
      </w:r>
      <w:r w:rsidR="000B7AE5" w:rsidRPr="00023AB1">
        <w:rPr>
          <w:rFonts w:ascii="Arial Rounded MT Bold" w:eastAsia="Gungsuh" w:hAnsi="Arial Rounded MT Bold" w:cs="Aharoni"/>
          <w:sz w:val="24"/>
          <w:szCs w:val="24"/>
        </w:rPr>
        <w:t xml:space="preserve"> do Ce</w:t>
      </w:r>
      <w:r w:rsidR="000C6D10" w:rsidRPr="00023AB1">
        <w:rPr>
          <w:rFonts w:ascii="Arial Rounded MT Bold" w:eastAsia="Gungsuh" w:hAnsi="Arial Rounded MT Bold" w:cs="Aharoni"/>
          <w:sz w:val="24"/>
          <w:szCs w:val="24"/>
        </w:rPr>
        <w:t>ntro de Saúde de Torres</w:t>
      </w:r>
      <w:r w:rsidR="00A50F40">
        <w:rPr>
          <w:rFonts w:ascii="Arial Rounded MT Bold" w:eastAsia="Gungsuh" w:hAnsi="Arial Rounded MT Bold" w:cs="Aharoni"/>
          <w:sz w:val="24"/>
          <w:szCs w:val="24"/>
        </w:rPr>
        <w:t xml:space="preserve"> Vedras e</w:t>
      </w:r>
      <w:r w:rsidR="000C6D10" w:rsidRPr="00023AB1">
        <w:rPr>
          <w:rFonts w:ascii="Arial Rounded MT Bold" w:eastAsia="Gungsuh" w:hAnsi="Arial Rounded MT Bold" w:cs="Aharoni"/>
          <w:sz w:val="24"/>
          <w:szCs w:val="24"/>
        </w:rPr>
        <w:t xml:space="preserve"> ainda com professores.</w:t>
      </w:r>
      <w:r w:rsidR="001E36BD">
        <w:rPr>
          <w:rFonts w:ascii="Arial Rounded MT Bold" w:eastAsia="Gungsuh" w:hAnsi="Arial Rounded MT Bold" w:cs="Aharoni"/>
          <w:sz w:val="24"/>
          <w:szCs w:val="24"/>
        </w:rPr>
        <w:t xml:space="preserve"> </w:t>
      </w:r>
      <w:r w:rsidR="00CF4A95" w:rsidRPr="00023AB1">
        <w:rPr>
          <w:rFonts w:ascii="Arial Rounded MT Bold" w:eastAsia="Gungsuh" w:hAnsi="Arial Rounded MT Bold" w:cs="Aharoni"/>
          <w:sz w:val="24"/>
          <w:szCs w:val="24"/>
        </w:rPr>
        <w:t>Pretende-se contribuir pa</w:t>
      </w:r>
      <w:r w:rsidR="00275C12" w:rsidRPr="00023AB1">
        <w:rPr>
          <w:rFonts w:ascii="Arial Rounded MT Bold" w:eastAsia="Gungsuh" w:hAnsi="Arial Rounded MT Bold" w:cs="Aharoni"/>
          <w:sz w:val="24"/>
          <w:szCs w:val="24"/>
        </w:rPr>
        <w:t>ra um</w:t>
      </w:r>
      <w:r w:rsidR="00CF4A95" w:rsidRPr="00023AB1">
        <w:rPr>
          <w:rFonts w:ascii="Arial Rounded MT Bold" w:eastAsia="Gungsuh" w:hAnsi="Arial Rounded MT Bold" w:cs="Aharoni"/>
          <w:sz w:val="24"/>
          <w:szCs w:val="24"/>
        </w:rPr>
        <w:t xml:space="preserve"> desenvolvimento saudáve</w:t>
      </w:r>
      <w:r w:rsidR="00A349BF" w:rsidRPr="00023AB1">
        <w:rPr>
          <w:rFonts w:ascii="Arial Rounded MT Bold" w:eastAsia="Gungsuh" w:hAnsi="Arial Rounded MT Bold" w:cs="Aharoni"/>
          <w:sz w:val="24"/>
          <w:szCs w:val="24"/>
        </w:rPr>
        <w:t>l.</w:t>
      </w:r>
    </w:p>
    <w:p w:rsidR="000452A4" w:rsidRDefault="000452A4" w:rsidP="00023AB1">
      <w:pPr>
        <w:jc w:val="both"/>
        <w:rPr>
          <w:rFonts w:ascii="Trebuchet MS" w:eastAsia="Gungsuh" w:hAnsi="Trebuchet MS" w:cs="Aharoni"/>
          <w:sz w:val="24"/>
          <w:szCs w:val="24"/>
        </w:rPr>
      </w:pPr>
    </w:p>
    <w:p w:rsidR="006761B4" w:rsidRPr="000452A4" w:rsidRDefault="000452A4" w:rsidP="00A51853">
      <w:pPr>
        <w:spacing w:line="360" w:lineRule="auto"/>
        <w:jc w:val="both"/>
        <w:rPr>
          <w:rFonts w:ascii="Arial Rounded MT Bold" w:eastAsia="Gungsuh" w:hAnsi="Arial Rounded MT Bold" w:cs="Aharoni"/>
          <w:sz w:val="24"/>
          <w:szCs w:val="24"/>
        </w:rPr>
      </w:pPr>
      <w:r w:rsidRPr="000452A4">
        <w:rPr>
          <w:rFonts w:ascii="Arial Rounded MT Bold" w:eastAsia="Gungsuh" w:hAnsi="Arial Rounded MT Bold" w:cs="Aharoni"/>
          <w:sz w:val="24"/>
          <w:szCs w:val="24"/>
        </w:rPr>
        <w:t>S</w:t>
      </w:r>
      <w:r w:rsidR="00893AB9" w:rsidRPr="000452A4">
        <w:rPr>
          <w:rFonts w:ascii="Arial Rounded MT Bold" w:eastAsia="Gungsuh" w:hAnsi="Arial Rounded MT Bold" w:cs="Aharoni"/>
          <w:sz w:val="24"/>
          <w:szCs w:val="24"/>
        </w:rPr>
        <w:t>e queres ser ajudado, apoiado e/ou aconselhado</w:t>
      </w:r>
      <w:r w:rsidR="00023AB1" w:rsidRPr="000452A4">
        <w:rPr>
          <w:rFonts w:ascii="Arial Rounded MT Bold" w:eastAsia="Gungsuh" w:hAnsi="Arial Rounded MT Bold" w:cs="Aharoni"/>
          <w:sz w:val="24"/>
          <w:szCs w:val="24"/>
        </w:rPr>
        <w:t xml:space="preserve"> … Di</w:t>
      </w:r>
      <w:r w:rsidR="0086624A" w:rsidRPr="000452A4">
        <w:rPr>
          <w:rFonts w:ascii="Arial Rounded MT Bold" w:eastAsia="Gungsuh" w:hAnsi="Arial Rounded MT Bold" w:cs="Aharoni"/>
          <w:sz w:val="24"/>
          <w:szCs w:val="24"/>
        </w:rPr>
        <w:t>rige-te ao Gabinete</w:t>
      </w:r>
      <w:r w:rsidRPr="000452A4">
        <w:rPr>
          <w:rFonts w:ascii="Arial Rounded MT Bold" w:eastAsia="Gungsuh" w:hAnsi="Arial Rounded MT Bold" w:cs="Aharoni"/>
          <w:sz w:val="24"/>
          <w:szCs w:val="24"/>
        </w:rPr>
        <w:t xml:space="preserve"> no </w:t>
      </w:r>
      <w:r w:rsidRPr="000452A4">
        <w:rPr>
          <w:rFonts w:ascii="Arial Rounded MT Bold" w:eastAsia="Gungsuh" w:hAnsi="Arial Rounded MT Bold" w:cs="Aharoni"/>
          <w:b/>
          <w:sz w:val="24"/>
          <w:szCs w:val="24"/>
        </w:rPr>
        <w:t xml:space="preserve">horário de </w:t>
      </w:r>
      <w:r w:rsidRPr="00D425B9">
        <w:rPr>
          <w:rFonts w:ascii="Arial Rounded MT Bold" w:eastAsia="Gungsuh" w:hAnsi="Arial Rounded MT Bold" w:cs="Aharoni"/>
          <w:b/>
          <w:sz w:val="24"/>
          <w:szCs w:val="24"/>
        </w:rPr>
        <w:t>atendimento da Enfermeira da Saúde Escolar – Filipa Nascimento</w:t>
      </w:r>
    </w:p>
    <w:tbl>
      <w:tblPr>
        <w:tblStyle w:val="Tabelacomgrelha"/>
        <w:tblpPr w:leftFromText="141" w:rightFromText="141" w:vertAnchor="page" w:horzAnchor="margin" w:tblpXSpec="center" w:tblpY="9008"/>
        <w:tblW w:w="11164" w:type="dxa"/>
        <w:tblLook w:val="04A0" w:firstRow="1" w:lastRow="0" w:firstColumn="1" w:lastColumn="0" w:noHBand="0" w:noVBand="1"/>
      </w:tblPr>
      <w:tblGrid>
        <w:gridCol w:w="1154"/>
        <w:gridCol w:w="1063"/>
        <w:gridCol w:w="1276"/>
        <w:gridCol w:w="1243"/>
        <w:gridCol w:w="937"/>
        <w:gridCol w:w="1161"/>
        <w:gridCol w:w="860"/>
        <w:gridCol w:w="741"/>
        <w:gridCol w:w="741"/>
        <w:gridCol w:w="811"/>
        <w:gridCol w:w="1488"/>
      </w:tblGrid>
      <w:tr w:rsidR="00D425B9" w:rsidTr="00A51853">
        <w:trPr>
          <w:trHeight w:val="315"/>
        </w:trPr>
        <w:tc>
          <w:tcPr>
            <w:tcW w:w="11163" w:type="dxa"/>
            <w:gridSpan w:val="11"/>
          </w:tcPr>
          <w:p w:rsidR="00D425B9" w:rsidRPr="007D43A0" w:rsidRDefault="00D425B9" w:rsidP="00D425B9">
            <w:pPr>
              <w:jc w:val="center"/>
              <w:rPr>
                <w:b/>
                <w:bCs/>
                <w:sz w:val="32"/>
                <w:szCs w:val="32"/>
              </w:rPr>
            </w:pPr>
            <w:r w:rsidRPr="58618470">
              <w:rPr>
                <w:b/>
                <w:bCs/>
                <w:sz w:val="32"/>
                <w:szCs w:val="32"/>
              </w:rPr>
              <w:t>Gabinete de Informação ao Aluno 2022-2023 – AE PVM</w:t>
            </w:r>
          </w:p>
        </w:tc>
      </w:tr>
      <w:tr w:rsidR="00D425B9" w:rsidTr="00A51853">
        <w:trPr>
          <w:trHeight w:val="231"/>
        </w:trPr>
        <w:tc>
          <w:tcPr>
            <w:tcW w:w="1123" w:type="dxa"/>
          </w:tcPr>
          <w:p w:rsidR="00D425B9" w:rsidRPr="007D43A0" w:rsidRDefault="00D425B9" w:rsidP="00D425B9">
            <w:pPr>
              <w:rPr>
                <w:b/>
                <w:sz w:val="24"/>
                <w:szCs w:val="24"/>
              </w:rPr>
            </w:pPr>
            <w:r w:rsidRPr="007D43A0">
              <w:rPr>
                <w:b/>
                <w:sz w:val="24"/>
                <w:szCs w:val="24"/>
              </w:rPr>
              <w:t>Mês</w:t>
            </w:r>
          </w:p>
        </w:tc>
        <w:tc>
          <w:tcPr>
            <w:tcW w:w="1034" w:type="dxa"/>
          </w:tcPr>
          <w:p w:rsidR="00D425B9" w:rsidRPr="007D43A0" w:rsidRDefault="00D425B9" w:rsidP="00D425B9">
            <w:pPr>
              <w:rPr>
                <w:b/>
                <w:sz w:val="24"/>
                <w:szCs w:val="24"/>
              </w:rPr>
            </w:pPr>
            <w:r w:rsidRPr="007D43A0">
              <w:rPr>
                <w:b/>
                <w:sz w:val="24"/>
                <w:szCs w:val="24"/>
              </w:rPr>
              <w:t>Outubro</w:t>
            </w:r>
          </w:p>
        </w:tc>
        <w:tc>
          <w:tcPr>
            <w:tcW w:w="1241" w:type="dxa"/>
          </w:tcPr>
          <w:p w:rsidR="00D425B9" w:rsidRPr="007D43A0" w:rsidRDefault="00D425B9" w:rsidP="00D425B9">
            <w:pPr>
              <w:rPr>
                <w:b/>
                <w:sz w:val="24"/>
                <w:szCs w:val="24"/>
              </w:rPr>
            </w:pPr>
            <w:r w:rsidRPr="007D43A0">
              <w:rPr>
                <w:b/>
                <w:sz w:val="24"/>
                <w:szCs w:val="24"/>
              </w:rPr>
              <w:t>Novembro</w:t>
            </w:r>
          </w:p>
        </w:tc>
        <w:tc>
          <w:tcPr>
            <w:tcW w:w="1209" w:type="dxa"/>
          </w:tcPr>
          <w:p w:rsidR="00D425B9" w:rsidRPr="007D43A0" w:rsidRDefault="00D425B9" w:rsidP="00D425B9">
            <w:pPr>
              <w:rPr>
                <w:b/>
                <w:sz w:val="24"/>
                <w:szCs w:val="24"/>
              </w:rPr>
            </w:pPr>
            <w:r w:rsidRPr="007D43A0">
              <w:rPr>
                <w:b/>
                <w:sz w:val="24"/>
                <w:szCs w:val="24"/>
              </w:rPr>
              <w:t>Dezembro</w:t>
            </w:r>
          </w:p>
        </w:tc>
        <w:tc>
          <w:tcPr>
            <w:tcW w:w="912" w:type="dxa"/>
          </w:tcPr>
          <w:p w:rsidR="00D425B9" w:rsidRPr="007D43A0" w:rsidRDefault="00D425B9" w:rsidP="00D425B9">
            <w:pPr>
              <w:rPr>
                <w:b/>
                <w:sz w:val="24"/>
                <w:szCs w:val="24"/>
              </w:rPr>
            </w:pPr>
            <w:r w:rsidRPr="007D43A0">
              <w:rPr>
                <w:b/>
                <w:sz w:val="24"/>
                <w:szCs w:val="24"/>
              </w:rPr>
              <w:t>Janeiro</w:t>
            </w:r>
          </w:p>
        </w:tc>
        <w:tc>
          <w:tcPr>
            <w:tcW w:w="1129" w:type="dxa"/>
          </w:tcPr>
          <w:p w:rsidR="00D425B9" w:rsidRPr="007D43A0" w:rsidRDefault="00D425B9" w:rsidP="00D425B9">
            <w:pPr>
              <w:rPr>
                <w:b/>
                <w:sz w:val="24"/>
                <w:szCs w:val="24"/>
              </w:rPr>
            </w:pPr>
            <w:r w:rsidRPr="007D43A0">
              <w:rPr>
                <w:b/>
                <w:sz w:val="24"/>
                <w:szCs w:val="24"/>
              </w:rPr>
              <w:t>Fevereiro</w:t>
            </w:r>
          </w:p>
        </w:tc>
        <w:tc>
          <w:tcPr>
            <w:tcW w:w="837" w:type="dxa"/>
          </w:tcPr>
          <w:p w:rsidR="00D425B9" w:rsidRPr="007D43A0" w:rsidRDefault="00D425B9" w:rsidP="00D425B9">
            <w:pPr>
              <w:rPr>
                <w:b/>
                <w:sz w:val="24"/>
                <w:szCs w:val="24"/>
              </w:rPr>
            </w:pPr>
            <w:r w:rsidRPr="007D43A0">
              <w:rPr>
                <w:b/>
                <w:sz w:val="24"/>
                <w:szCs w:val="24"/>
              </w:rPr>
              <w:t xml:space="preserve">Março </w:t>
            </w:r>
          </w:p>
        </w:tc>
        <w:tc>
          <w:tcPr>
            <w:tcW w:w="721" w:type="dxa"/>
          </w:tcPr>
          <w:p w:rsidR="00D425B9" w:rsidRPr="007D43A0" w:rsidRDefault="00D425B9" w:rsidP="00D425B9">
            <w:pPr>
              <w:rPr>
                <w:b/>
                <w:sz w:val="24"/>
                <w:szCs w:val="24"/>
              </w:rPr>
            </w:pPr>
            <w:r w:rsidRPr="007D43A0">
              <w:rPr>
                <w:b/>
                <w:sz w:val="24"/>
                <w:szCs w:val="24"/>
              </w:rPr>
              <w:t>Abril</w:t>
            </w:r>
          </w:p>
        </w:tc>
        <w:tc>
          <w:tcPr>
            <w:tcW w:w="721" w:type="dxa"/>
          </w:tcPr>
          <w:p w:rsidR="00D425B9" w:rsidRPr="007D43A0" w:rsidRDefault="00D425B9" w:rsidP="00D425B9">
            <w:pPr>
              <w:rPr>
                <w:b/>
                <w:sz w:val="24"/>
                <w:szCs w:val="24"/>
              </w:rPr>
            </w:pPr>
            <w:r w:rsidRPr="007D43A0">
              <w:rPr>
                <w:b/>
                <w:sz w:val="24"/>
                <w:szCs w:val="24"/>
              </w:rPr>
              <w:t>Maio</w:t>
            </w:r>
          </w:p>
        </w:tc>
        <w:tc>
          <w:tcPr>
            <w:tcW w:w="789" w:type="dxa"/>
          </w:tcPr>
          <w:p w:rsidR="00D425B9" w:rsidRPr="007D43A0" w:rsidRDefault="00D425B9" w:rsidP="00D425B9">
            <w:pPr>
              <w:rPr>
                <w:b/>
                <w:sz w:val="24"/>
                <w:szCs w:val="24"/>
              </w:rPr>
            </w:pPr>
            <w:r w:rsidRPr="007D43A0">
              <w:rPr>
                <w:b/>
                <w:sz w:val="24"/>
                <w:szCs w:val="24"/>
              </w:rPr>
              <w:t>Junho</w:t>
            </w:r>
          </w:p>
        </w:tc>
        <w:tc>
          <w:tcPr>
            <w:tcW w:w="1448" w:type="dxa"/>
          </w:tcPr>
          <w:p w:rsidR="00D425B9" w:rsidRPr="007D43A0" w:rsidRDefault="00D425B9" w:rsidP="00D425B9">
            <w:pPr>
              <w:rPr>
                <w:b/>
                <w:sz w:val="24"/>
                <w:szCs w:val="24"/>
              </w:rPr>
            </w:pPr>
            <w:r w:rsidRPr="007D43A0">
              <w:rPr>
                <w:b/>
                <w:sz w:val="24"/>
                <w:szCs w:val="24"/>
              </w:rPr>
              <w:t>Observações</w:t>
            </w:r>
          </w:p>
        </w:tc>
      </w:tr>
      <w:tr w:rsidR="00D425B9" w:rsidTr="00A51853">
        <w:trPr>
          <w:trHeight w:val="472"/>
        </w:trPr>
        <w:tc>
          <w:tcPr>
            <w:tcW w:w="1123" w:type="dxa"/>
          </w:tcPr>
          <w:p w:rsidR="00D425B9" w:rsidRPr="007D43A0" w:rsidRDefault="00D425B9" w:rsidP="00D425B9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EB P</w:t>
            </w:r>
            <w:r w:rsidR="00BA694E">
              <w:rPr>
                <w:b/>
                <w:sz w:val="24"/>
                <w:szCs w:val="24"/>
              </w:rPr>
              <w:t xml:space="preserve">adre </w:t>
            </w:r>
            <w:r>
              <w:rPr>
                <w:b/>
                <w:sz w:val="24"/>
                <w:szCs w:val="24"/>
              </w:rPr>
              <w:t>V</w:t>
            </w:r>
            <w:r w:rsidR="00BA694E">
              <w:rPr>
                <w:b/>
                <w:sz w:val="24"/>
                <w:szCs w:val="24"/>
              </w:rPr>
              <w:t>ítor Melícias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34" w:type="dxa"/>
          </w:tcPr>
          <w:p w:rsidR="00D425B9" w:rsidRPr="007D43A0" w:rsidRDefault="00D425B9" w:rsidP="00D425B9">
            <w:pPr>
              <w:rPr>
                <w:sz w:val="24"/>
                <w:szCs w:val="24"/>
              </w:rPr>
            </w:pPr>
            <w:r w:rsidRPr="1775DA24">
              <w:rPr>
                <w:sz w:val="24"/>
                <w:szCs w:val="24"/>
              </w:rPr>
              <w:t>27- Manhã</w:t>
            </w:r>
          </w:p>
        </w:tc>
        <w:tc>
          <w:tcPr>
            <w:tcW w:w="1241" w:type="dxa"/>
          </w:tcPr>
          <w:p w:rsidR="00D425B9" w:rsidRPr="007D43A0" w:rsidRDefault="00D425B9" w:rsidP="00D425B9">
            <w:pPr>
              <w:rPr>
                <w:sz w:val="24"/>
                <w:szCs w:val="24"/>
              </w:rPr>
            </w:pPr>
            <w:r w:rsidRPr="007D43A0">
              <w:rPr>
                <w:sz w:val="24"/>
                <w:szCs w:val="24"/>
              </w:rPr>
              <w:t>10</w:t>
            </w:r>
          </w:p>
        </w:tc>
        <w:tc>
          <w:tcPr>
            <w:tcW w:w="1209" w:type="dxa"/>
          </w:tcPr>
          <w:p w:rsidR="00D425B9" w:rsidRPr="007D43A0" w:rsidRDefault="00D425B9" w:rsidP="00D425B9">
            <w:pPr>
              <w:rPr>
                <w:sz w:val="24"/>
                <w:szCs w:val="24"/>
              </w:rPr>
            </w:pPr>
            <w:r w:rsidRPr="007D43A0">
              <w:rPr>
                <w:sz w:val="24"/>
                <w:szCs w:val="24"/>
              </w:rPr>
              <w:t xml:space="preserve">15- </w:t>
            </w:r>
            <w:proofErr w:type="gramStart"/>
            <w:r w:rsidRPr="007D43A0">
              <w:rPr>
                <w:sz w:val="24"/>
                <w:szCs w:val="24"/>
              </w:rPr>
              <w:t>tarde</w:t>
            </w:r>
            <w:proofErr w:type="gramEnd"/>
          </w:p>
        </w:tc>
        <w:tc>
          <w:tcPr>
            <w:tcW w:w="912" w:type="dxa"/>
          </w:tcPr>
          <w:p w:rsidR="00D425B9" w:rsidRPr="007D43A0" w:rsidRDefault="00D425B9" w:rsidP="00D425B9">
            <w:pPr>
              <w:rPr>
                <w:sz w:val="24"/>
                <w:szCs w:val="24"/>
              </w:rPr>
            </w:pPr>
            <w:r w:rsidRPr="007D43A0">
              <w:rPr>
                <w:sz w:val="24"/>
                <w:szCs w:val="24"/>
              </w:rPr>
              <w:t>05</w:t>
            </w:r>
          </w:p>
        </w:tc>
        <w:tc>
          <w:tcPr>
            <w:tcW w:w="1129" w:type="dxa"/>
          </w:tcPr>
          <w:p w:rsidR="00D425B9" w:rsidRPr="007D43A0" w:rsidRDefault="00D425B9" w:rsidP="00D425B9">
            <w:pPr>
              <w:rPr>
                <w:sz w:val="24"/>
                <w:szCs w:val="24"/>
              </w:rPr>
            </w:pPr>
            <w:r w:rsidRPr="007D43A0">
              <w:rPr>
                <w:sz w:val="24"/>
                <w:szCs w:val="24"/>
              </w:rPr>
              <w:t>16</w:t>
            </w:r>
          </w:p>
        </w:tc>
        <w:tc>
          <w:tcPr>
            <w:tcW w:w="837" w:type="dxa"/>
          </w:tcPr>
          <w:p w:rsidR="00D425B9" w:rsidRPr="007D43A0" w:rsidRDefault="00D425B9" w:rsidP="00D425B9">
            <w:pPr>
              <w:rPr>
                <w:sz w:val="24"/>
                <w:szCs w:val="24"/>
              </w:rPr>
            </w:pPr>
            <w:r w:rsidRPr="007D43A0">
              <w:rPr>
                <w:sz w:val="24"/>
                <w:szCs w:val="24"/>
              </w:rPr>
              <w:t>2</w:t>
            </w:r>
          </w:p>
        </w:tc>
        <w:tc>
          <w:tcPr>
            <w:tcW w:w="721" w:type="dxa"/>
            <w:shd w:val="clear" w:color="auto" w:fill="auto"/>
          </w:tcPr>
          <w:p w:rsidR="00D425B9" w:rsidRPr="007D43A0" w:rsidRDefault="00D425B9" w:rsidP="00D425B9">
            <w:pPr>
              <w:rPr>
                <w:sz w:val="24"/>
                <w:szCs w:val="24"/>
              </w:rPr>
            </w:pPr>
            <w:r w:rsidRPr="007D43A0">
              <w:rPr>
                <w:sz w:val="24"/>
                <w:szCs w:val="24"/>
              </w:rPr>
              <w:t xml:space="preserve">27- </w:t>
            </w:r>
            <w:proofErr w:type="gramStart"/>
            <w:r w:rsidRPr="007D43A0">
              <w:rPr>
                <w:sz w:val="24"/>
                <w:szCs w:val="24"/>
              </w:rPr>
              <w:t>tarde</w:t>
            </w:r>
            <w:proofErr w:type="gramEnd"/>
          </w:p>
        </w:tc>
        <w:tc>
          <w:tcPr>
            <w:tcW w:w="721" w:type="dxa"/>
          </w:tcPr>
          <w:p w:rsidR="00D425B9" w:rsidRPr="007D43A0" w:rsidRDefault="00D425B9" w:rsidP="00D425B9">
            <w:pPr>
              <w:rPr>
                <w:sz w:val="24"/>
                <w:szCs w:val="24"/>
              </w:rPr>
            </w:pPr>
            <w:r w:rsidRPr="007D43A0">
              <w:rPr>
                <w:sz w:val="24"/>
                <w:szCs w:val="24"/>
              </w:rPr>
              <w:t>18</w:t>
            </w:r>
          </w:p>
        </w:tc>
        <w:tc>
          <w:tcPr>
            <w:tcW w:w="789" w:type="dxa"/>
          </w:tcPr>
          <w:p w:rsidR="00D425B9" w:rsidRPr="007D43A0" w:rsidRDefault="00D425B9" w:rsidP="00D425B9">
            <w:pPr>
              <w:rPr>
                <w:sz w:val="24"/>
                <w:szCs w:val="24"/>
              </w:rPr>
            </w:pPr>
            <w:r w:rsidRPr="007D43A0">
              <w:rPr>
                <w:sz w:val="24"/>
                <w:szCs w:val="24"/>
              </w:rPr>
              <w:t>08</w:t>
            </w:r>
          </w:p>
        </w:tc>
        <w:tc>
          <w:tcPr>
            <w:tcW w:w="1448" w:type="dxa"/>
          </w:tcPr>
          <w:p w:rsidR="00D425B9" w:rsidRPr="007D43A0" w:rsidRDefault="00D425B9" w:rsidP="00D425B9">
            <w:pPr>
              <w:rPr>
                <w:sz w:val="24"/>
                <w:szCs w:val="24"/>
              </w:rPr>
            </w:pPr>
            <w:r w:rsidRPr="007D43A0">
              <w:rPr>
                <w:sz w:val="24"/>
                <w:szCs w:val="24"/>
              </w:rPr>
              <w:t xml:space="preserve">15/12 </w:t>
            </w:r>
            <w:proofErr w:type="gramStart"/>
            <w:r w:rsidRPr="007D43A0">
              <w:rPr>
                <w:sz w:val="24"/>
                <w:szCs w:val="24"/>
              </w:rPr>
              <w:t>e</w:t>
            </w:r>
            <w:proofErr w:type="gramEnd"/>
            <w:r w:rsidRPr="007D43A0">
              <w:rPr>
                <w:sz w:val="24"/>
                <w:szCs w:val="24"/>
              </w:rPr>
              <w:t xml:space="preserve"> 27/04</w:t>
            </w:r>
            <w:r>
              <w:rPr>
                <w:sz w:val="24"/>
                <w:szCs w:val="24"/>
              </w:rPr>
              <w:t>- M</w:t>
            </w:r>
            <w:r w:rsidRPr="007D43A0">
              <w:rPr>
                <w:sz w:val="24"/>
                <w:szCs w:val="24"/>
              </w:rPr>
              <w:t xml:space="preserve">anhã- </w:t>
            </w:r>
            <w:proofErr w:type="spellStart"/>
            <w:r w:rsidRPr="007D43A0">
              <w:rPr>
                <w:sz w:val="24"/>
                <w:szCs w:val="24"/>
              </w:rPr>
              <w:t>Proj</w:t>
            </w:r>
            <w:proofErr w:type="spellEnd"/>
            <w:r w:rsidRPr="007D43A0">
              <w:rPr>
                <w:sz w:val="24"/>
                <w:szCs w:val="24"/>
              </w:rPr>
              <w:t>. + Contigo</w:t>
            </w:r>
          </w:p>
        </w:tc>
      </w:tr>
      <w:tr w:rsidR="00D425B9" w:rsidTr="00A51853">
        <w:trPr>
          <w:trHeight w:val="472"/>
        </w:trPr>
        <w:tc>
          <w:tcPr>
            <w:tcW w:w="1123" w:type="dxa"/>
          </w:tcPr>
          <w:p w:rsidR="00D425B9" w:rsidRPr="007D43A0" w:rsidRDefault="00D425B9" w:rsidP="00D425B9">
            <w:pPr>
              <w:rPr>
                <w:b/>
                <w:sz w:val="24"/>
                <w:szCs w:val="24"/>
              </w:rPr>
            </w:pPr>
            <w:r w:rsidRPr="007D43A0">
              <w:rPr>
                <w:b/>
                <w:sz w:val="24"/>
                <w:szCs w:val="24"/>
              </w:rPr>
              <w:t xml:space="preserve">EB </w:t>
            </w:r>
            <w:r>
              <w:rPr>
                <w:b/>
                <w:sz w:val="24"/>
                <w:szCs w:val="24"/>
              </w:rPr>
              <w:t xml:space="preserve">Gaspar </w:t>
            </w:r>
            <w:proofErr w:type="spellStart"/>
            <w:r>
              <w:rPr>
                <w:b/>
                <w:sz w:val="24"/>
                <w:szCs w:val="24"/>
              </w:rPr>
              <w:t>Campello</w:t>
            </w:r>
            <w:proofErr w:type="spellEnd"/>
          </w:p>
        </w:tc>
        <w:tc>
          <w:tcPr>
            <w:tcW w:w="1034" w:type="dxa"/>
          </w:tcPr>
          <w:p w:rsidR="00D425B9" w:rsidRPr="007D43A0" w:rsidRDefault="00D425B9" w:rsidP="00D425B9">
            <w:pPr>
              <w:rPr>
                <w:sz w:val="24"/>
                <w:szCs w:val="24"/>
              </w:rPr>
            </w:pPr>
            <w:r w:rsidRPr="1775DA24">
              <w:rPr>
                <w:sz w:val="24"/>
                <w:szCs w:val="24"/>
              </w:rPr>
              <w:t>20- Manhã</w:t>
            </w:r>
          </w:p>
        </w:tc>
        <w:tc>
          <w:tcPr>
            <w:tcW w:w="1241" w:type="dxa"/>
          </w:tcPr>
          <w:p w:rsidR="00D425B9" w:rsidRPr="007D43A0" w:rsidRDefault="00D425B9" w:rsidP="00D425B9">
            <w:pPr>
              <w:rPr>
                <w:sz w:val="24"/>
                <w:szCs w:val="24"/>
              </w:rPr>
            </w:pPr>
            <w:r w:rsidRPr="007D43A0">
              <w:rPr>
                <w:sz w:val="24"/>
                <w:szCs w:val="24"/>
              </w:rPr>
              <w:t>17</w:t>
            </w:r>
          </w:p>
        </w:tc>
        <w:tc>
          <w:tcPr>
            <w:tcW w:w="1209" w:type="dxa"/>
            <w:shd w:val="clear" w:color="auto" w:fill="8DB3E2" w:themeFill="text2" w:themeFillTint="66"/>
          </w:tcPr>
          <w:p w:rsidR="00D425B9" w:rsidRPr="007D43A0" w:rsidRDefault="00D425B9" w:rsidP="00D425B9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D425B9" w:rsidRPr="007D43A0" w:rsidRDefault="00D425B9" w:rsidP="00D425B9">
            <w:pPr>
              <w:rPr>
                <w:sz w:val="24"/>
                <w:szCs w:val="24"/>
              </w:rPr>
            </w:pPr>
            <w:r w:rsidRPr="007D43A0">
              <w:rPr>
                <w:sz w:val="24"/>
                <w:szCs w:val="24"/>
              </w:rPr>
              <w:t>19</w:t>
            </w:r>
          </w:p>
        </w:tc>
        <w:tc>
          <w:tcPr>
            <w:tcW w:w="1129" w:type="dxa"/>
          </w:tcPr>
          <w:p w:rsidR="00D425B9" w:rsidRPr="007D43A0" w:rsidRDefault="00D425B9" w:rsidP="00D425B9">
            <w:pPr>
              <w:rPr>
                <w:sz w:val="24"/>
                <w:szCs w:val="24"/>
              </w:rPr>
            </w:pPr>
            <w:r w:rsidRPr="007D43A0">
              <w:rPr>
                <w:sz w:val="24"/>
                <w:szCs w:val="24"/>
              </w:rPr>
              <w:t xml:space="preserve">09- </w:t>
            </w:r>
            <w:proofErr w:type="gramStart"/>
            <w:r w:rsidRPr="007D43A0">
              <w:rPr>
                <w:sz w:val="24"/>
                <w:szCs w:val="24"/>
              </w:rPr>
              <w:t>tarde</w:t>
            </w:r>
            <w:proofErr w:type="gramEnd"/>
          </w:p>
        </w:tc>
        <w:tc>
          <w:tcPr>
            <w:tcW w:w="837" w:type="dxa"/>
          </w:tcPr>
          <w:p w:rsidR="00D425B9" w:rsidRPr="007D43A0" w:rsidRDefault="00D425B9" w:rsidP="00D425B9">
            <w:pPr>
              <w:rPr>
                <w:sz w:val="24"/>
                <w:szCs w:val="24"/>
              </w:rPr>
            </w:pPr>
            <w:r w:rsidRPr="007D43A0">
              <w:rPr>
                <w:sz w:val="24"/>
                <w:szCs w:val="24"/>
              </w:rPr>
              <w:t>16</w:t>
            </w:r>
          </w:p>
        </w:tc>
        <w:tc>
          <w:tcPr>
            <w:tcW w:w="721" w:type="dxa"/>
          </w:tcPr>
          <w:p w:rsidR="00D425B9" w:rsidRPr="007D43A0" w:rsidRDefault="00D425B9" w:rsidP="00D425B9">
            <w:pPr>
              <w:rPr>
                <w:sz w:val="24"/>
                <w:szCs w:val="24"/>
              </w:rPr>
            </w:pPr>
            <w:r w:rsidRPr="007D43A0">
              <w:rPr>
                <w:sz w:val="24"/>
                <w:szCs w:val="24"/>
              </w:rPr>
              <w:t>20</w:t>
            </w:r>
          </w:p>
        </w:tc>
        <w:tc>
          <w:tcPr>
            <w:tcW w:w="721" w:type="dxa"/>
          </w:tcPr>
          <w:p w:rsidR="00D425B9" w:rsidRPr="007D43A0" w:rsidRDefault="00D425B9" w:rsidP="00D425B9">
            <w:pPr>
              <w:rPr>
                <w:sz w:val="24"/>
                <w:szCs w:val="24"/>
              </w:rPr>
            </w:pPr>
            <w:r w:rsidRPr="007D43A0">
              <w:rPr>
                <w:sz w:val="24"/>
                <w:szCs w:val="24"/>
              </w:rPr>
              <w:t xml:space="preserve">4 </w:t>
            </w:r>
            <w:proofErr w:type="gramStart"/>
            <w:r w:rsidRPr="007D43A0">
              <w:rPr>
                <w:sz w:val="24"/>
                <w:szCs w:val="24"/>
              </w:rPr>
              <w:t>e</w:t>
            </w:r>
            <w:proofErr w:type="gramEnd"/>
            <w:r w:rsidRPr="007D43A0">
              <w:rPr>
                <w:sz w:val="24"/>
                <w:szCs w:val="24"/>
              </w:rPr>
              <w:t xml:space="preserve"> 25- tarde</w:t>
            </w:r>
          </w:p>
        </w:tc>
        <w:tc>
          <w:tcPr>
            <w:tcW w:w="789" w:type="dxa"/>
          </w:tcPr>
          <w:p w:rsidR="00D425B9" w:rsidRPr="007D43A0" w:rsidRDefault="00D425B9" w:rsidP="00D425B9">
            <w:pPr>
              <w:rPr>
                <w:sz w:val="24"/>
                <w:szCs w:val="24"/>
              </w:rPr>
            </w:pPr>
            <w:r w:rsidRPr="007D43A0">
              <w:rPr>
                <w:sz w:val="24"/>
                <w:szCs w:val="24"/>
              </w:rPr>
              <w:t>15</w:t>
            </w:r>
          </w:p>
        </w:tc>
        <w:tc>
          <w:tcPr>
            <w:tcW w:w="1448" w:type="dxa"/>
          </w:tcPr>
          <w:p w:rsidR="00D425B9" w:rsidRPr="007D43A0" w:rsidRDefault="00D425B9" w:rsidP="00D425B9">
            <w:pPr>
              <w:rPr>
                <w:sz w:val="24"/>
                <w:szCs w:val="24"/>
              </w:rPr>
            </w:pPr>
            <w:r w:rsidRPr="007D43A0">
              <w:rPr>
                <w:sz w:val="24"/>
                <w:szCs w:val="24"/>
              </w:rPr>
              <w:t>09/02 – Manhã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7D43A0">
              <w:rPr>
                <w:sz w:val="24"/>
                <w:szCs w:val="24"/>
              </w:rPr>
              <w:t xml:space="preserve">-  </w:t>
            </w:r>
            <w:proofErr w:type="spellStart"/>
            <w:r w:rsidRPr="007D43A0">
              <w:rPr>
                <w:sz w:val="24"/>
                <w:szCs w:val="24"/>
              </w:rPr>
              <w:t>Proj</w:t>
            </w:r>
            <w:proofErr w:type="spellEnd"/>
            <w:r w:rsidRPr="007D43A0">
              <w:rPr>
                <w:sz w:val="24"/>
                <w:szCs w:val="24"/>
              </w:rPr>
              <w:t>.</w:t>
            </w:r>
            <w:proofErr w:type="gramEnd"/>
            <w:r w:rsidRPr="007D43A0">
              <w:rPr>
                <w:sz w:val="24"/>
                <w:szCs w:val="24"/>
              </w:rPr>
              <w:t xml:space="preserve"> + Contigo</w:t>
            </w:r>
          </w:p>
        </w:tc>
      </w:tr>
    </w:tbl>
    <w:p w:rsidR="000452A4" w:rsidRDefault="000452A4" w:rsidP="00023AB1">
      <w:pPr>
        <w:jc w:val="both"/>
        <w:rPr>
          <w:rFonts w:ascii="Arial Rounded MT Bold" w:eastAsia="Gungsuh" w:hAnsi="Arial Rounded MT Bold" w:cs="Aharoni"/>
          <w:b/>
          <w:sz w:val="28"/>
          <w:szCs w:val="28"/>
        </w:rPr>
      </w:pPr>
    </w:p>
    <w:tbl>
      <w:tblPr>
        <w:tblStyle w:val="Tabelacomgrelha"/>
        <w:tblpPr w:leftFromText="141" w:rightFromText="141" w:vertAnchor="text" w:horzAnchor="margin" w:tblpY="251"/>
        <w:tblW w:w="10105" w:type="dxa"/>
        <w:tblLook w:val="04A0" w:firstRow="1" w:lastRow="0" w:firstColumn="1" w:lastColumn="0" w:noHBand="0" w:noVBand="1"/>
      </w:tblPr>
      <w:tblGrid>
        <w:gridCol w:w="5037"/>
        <w:gridCol w:w="5068"/>
      </w:tblGrid>
      <w:tr w:rsidR="00D425B9" w:rsidRPr="00A4798B" w:rsidTr="00D425B9">
        <w:trPr>
          <w:trHeight w:val="261"/>
        </w:trPr>
        <w:tc>
          <w:tcPr>
            <w:tcW w:w="5037" w:type="dxa"/>
            <w:shd w:val="clear" w:color="auto" w:fill="C6D9F1" w:themeFill="text2" w:themeFillTint="33"/>
          </w:tcPr>
          <w:p w:rsidR="00D425B9" w:rsidRPr="00A51853" w:rsidRDefault="00D425B9" w:rsidP="00D425B9">
            <w:pPr>
              <w:jc w:val="center"/>
              <w:rPr>
                <w:rFonts w:ascii="Arial Rounded MT Bold" w:eastAsia="Gungsuh" w:hAnsi="Arial Rounded MT Bold" w:cs="Aharoni"/>
                <w:sz w:val="28"/>
                <w:szCs w:val="28"/>
              </w:rPr>
            </w:pPr>
            <w:r w:rsidRPr="00A51853">
              <w:rPr>
                <w:rFonts w:ascii="Arial Rounded MT Bold" w:eastAsia="Gungsuh" w:hAnsi="Arial Rounded MT Bold" w:cs="Aharoni"/>
                <w:sz w:val="28"/>
                <w:szCs w:val="28"/>
              </w:rPr>
              <w:t>EB Padre Vítor Melícias</w:t>
            </w:r>
          </w:p>
        </w:tc>
        <w:tc>
          <w:tcPr>
            <w:tcW w:w="5068" w:type="dxa"/>
            <w:shd w:val="clear" w:color="auto" w:fill="C6D9F1" w:themeFill="text2" w:themeFillTint="33"/>
          </w:tcPr>
          <w:p w:rsidR="00D425B9" w:rsidRPr="00A51853" w:rsidRDefault="00D425B9" w:rsidP="00D425B9">
            <w:pPr>
              <w:jc w:val="center"/>
              <w:rPr>
                <w:rFonts w:ascii="Arial Rounded MT Bold" w:eastAsia="KaiTi" w:hAnsi="Arial Rounded MT Bold" w:cs="David"/>
                <w:sz w:val="28"/>
                <w:szCs w:val="28"/>
              </w:rPr>
            </w:pPr>
            <w:r w:rsidRPr="00A51853">
              <w:rPr>
                <w:rFonts w:ascii="Arial Rounded MT Bold" w:eastAsia="KaiTi" w:hAnsi="Arial Rounded MT Bold" w:cs="David"/>
                <w:sz w:val="28"/>
                <w:szCs w:val="28"/>
              </w:rPr>
              <w:t xml:space="preserve">EB Gaspar </w:t>
            </w:r>
            <w:proofErr w:type="spellStart"/>
            <w:r w:rsidRPr="00A51853">
              <w:rPr>
                <w:rFonts w:ascii="Arial Rounded MT Bold" w:eastAsia="KaiTi" w:hAnsi="Arial Rounded MT Bold" w:cs="David"/>
                <w:sz w:val="28"/>
                <w:szCs w:val="28"/>
              </w:rPr>
              <w:t>Campello</w:t>
            </w:r>
            <w:proofErr w:type="spellEnd"/>
          </w:p>
        </w:tc>
      </w:tr>
      <w:tr w:rsidR="00D425B9" w:rsidRPr="00A4798B" w:rsidTr="00D425B9">
        <w:trPr>
          <w:trHeight w:val="899"/>
        </w:trPr>
        <w:tc>
          <w:tcPr>
            <w:tcW w:w="5037" w:type="dxa"/>
          </w:tcPr>
          <w:p w:rsidR="00D425B9" w:rsidRPr="00E1098E" w:rsidRDefault="00D425B9" w:rsidP="00D425B9">
            <w:pPr>
              <w:rPr>
                <w:rFonts w:ascii="Arial Rounded MT Bold" w:eastAsia="KaiTi" w:hAnsi="Arial Rounded MT Bold" w:cs="David"/>
                <w:b/>
                <w:sz w:val="24"/>
                <w:szCs w:val="24"/>
              </w:rPr>
            </w:pPr>
          </w:p>
          <w:p w:rsidR="00D425B9" w:rsidRPr="00D425B9" w:rsidRDefault="00D425B9" w:rsidP="00D425B9">
            <w:pPr>
              <w:rPr>
                <w:rFonts w:ascii="Arial Rounded MT Bold" w:eastAsia="KaiTi" w:hAnsi="Arial Rounded MT Bold" w:cs="David"/>
                <w:color w:val="1F497D" w:themeColor="text2"/>
                <w:sz w:val="24"/>
                <w:szCs w:val="24"/>
              </w:rPr>
            </w:pPr>
            <w:r w:rsidRPr="00D425B9">
              <w:rPr>
                <w:rFonts w:ascii="Arial Rounded MT Bold" w:eastAsia="KaiTi" w:hAnsi="Arial Rounded MT Bold" w:cs="David"/>
                <w:color w:val="1F497D" w:themeColor="text2"/>
                <w:sz w:val="24"/>
                <w:szCs w:val="24"/>
              </w:rPr>
              <w:t>Outros contactos</w:t>
            </w:r>
          </w:p>
          <w:p w:rsidR="00D425B9" w:rsidRPr="00D425B9" w:rsidRDefault="00D425B9" w:rsidP="00D425B9">
            <w:pPr>
              <w:jc w:val="center"/>
              <w:rPr>
                <w:rFonts w:ascii="Arial Rounded MT Bold" w:eastAsia="KaiTi" w:hAnsi="Arial Rounded MT Bold" w:cs="David"/>
                <w:sz w:val="24"/>
                <w:szCs w:val="24"/>
              </w:rPr>
            </w:pPr>
          </w:p>
          <w:p w:rsidR="00D425B9" w:rsidRPr="00D425B9" w:rsidRDefault="00D425B9" w:rsidP="00D425B9">
            <w:pPr>
              <w:rPr>
                <w:rFonts w:ascii="Arial Rounded MT Bold" w:eastAsia="Gungsuh" w:hAnsi="Arial Rounded MT Bold" w:cs="Aharoni"/>
                <w:color w:val="003366"/>
                <w:sz w:val="24"/>
                <w:szCs w:val="24"/>
              </w:rPr>
            </w:pPr>
            <w:r w:rsidRPr="00D425B9">
              <w:rPr>
                <w:rFonts w:ascii="Arial Rounded MT Bold" w:eastAsia="Gungsuh" w:hAnsi="Arial Rounded MT Bold" w:cs="Aharoni"/>
                <w:color w:val="003366"/>
                <w:sz w:val="24"/>
                <w:szCs w:val="24"/>
              </w:rPr>
              <w:t>Professoras: Casimira Godinho</w:t>
            </w:r>
          </w:p>
          <w:p w:rsidR="00D425B9" w:rsidRPr="00E1098E" w:rsidRDefault="00D425B9" w:rsidP="00D425B9">
            <w:pPr>
              <w:rPr>
                <w:rFonts w:ascii="Arial Rounded MT Bold" w:eastAsia="Gungsuh" w:hAnsi="Arial Rounded MT Bold" w:cs="Aharoni"/>
                <w:b/>
                <w:color w:val="003366"/>
                <w:sz w:val="24"/>
                <w:szCs w:val="24"/>
              </w:rPr>
            </w:pPr>
            <w:r w:rsidRPr="00D425B9">
              <w:rPr>
                <w:rFonts w:ascii="Arial Rounded MT Bold" w:eastAsia="Gungsuh" w:hAnsi="Arial Rounded MT Bold" w:cs="Aharoni"/>
                <w:color w:val="003366"/>
                <w:sz w:val="24"/>
                <w:szCs w:val="24"/>
              </w:rPr>
              <w:t xml:space="preserve">                           Isabel Abade</w:t>
            </w:r>
          </w:p>
        </w:tc>
        <w:tc>
          <w:tcPr>
            <w:tcW w:w="50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B9" w:rsidRPr="00E1098E" w:rsidRDefault="00D425B9" w:rsidP="00D425B9">
            <w:pPr>
              <w:rPr>
                <w:rFonts w:ascii="Arial Rounded MT Bold" w:eastAsia="Gungsuh" w:hAnsi="Arial Rounded MT Bold" w:cs="Aharoni"/>
                <w:b/>
                <w:color w:val="003366"/>
                <w:sz w:val="24"/>
                <w:szCs w:val="24"/>
                <w:u w:val="single"/>
              </w:rPr>
            </w:pPr>
          </w:p>
          <w:p w:rsidR="00D425B9" w:rsidRPr="00D425B9" w:rsidRDefault="00D425B9" w:rsidP="00D425B9">
            <w:pPr>
              <w:rPr>
                <w:rFonts w:ascii="Arial Rounded MT Bold" w:eastAsia="KaiTi" w:hAnsi="Arial Rounded MT Bold" w:cs="David"/>
                <w:color w:val="1F497D" w:themeColor="text2"/>
                <w:sz w:val="24"/>
                <w:szCs w:val="24"/>
              </w:rPr>
            </w:pPr>
            <w:r w:rsidRPr="00D425B9">
              <w:rPr>
                <w:rFonts w:ascii="Arial Rounded MT Bold" w:eastAsia="KaiTi" w:hAnsi="Arial Rounded MT Bold" w:cs="David"/>
                <w:color w:val="1F497D" w:themeColor="text2"/>
                <w:sz w:val="24"/>
                <w:szCs w:val="24"/>
              </w:rPr>
              <w:t>Outros contactos</w:t>
            </w:r>
          </w:p>
          <w:p w:rsidR="00D425B9" w:rsidRPr="00D425B9" w:rsidRDefault="00D425B9" w:rsidP="00D425B9">
            <w:pPr>
              <w:jc w:val="center"/>
              <w:rPr>
                <w:rFonts w:ascii="Arial Rounded MT Bold" w:eastAsia="KaiTi" w:hAnsi="Arial Rounded MT Bold" w:cs="David"/>
                <w:sz w:val="24"/>
                <w:szCs w:val="24"/>
              </w:rPr>
            </w:pPr>
          </w:p>
          <w:p w:rsidR="00D425B9" w:rsidRPr="00D425B9" w:rsidRDefault="00D425B9" w:rsidP="00D425B9">
            <w:pPr>
              <w:rPr>
                <w:rFonts w:ascii="Arial Rounded MT Bold" w:eastAsia="Gungsuh" w:hAnsi="Arial Rounded MT Bold" w:cs="Aharoni"/>
                <w:color w:val="003366"/>
                <w:sz w:val="24"/>
                <w:szCs w:val="24"/>
              </w:rPr>
            </w:pPr>
            <w:r w:rsidRPr="00D425B9">
              <w:rPr>
                <w:rFonts w:ascii="Arial Rounded MT Bold" w:eastAsia="Gungsuh" w:hAnsi="Arial Rounded MT Bold" w:cs="Aharoni"/>
                <w:color w:val="003366"/>
                <w:sz w:val="24"/>
                <w:szCs w:val="24"/>
              </w:rPr>
              <w:t>Professores: Luísa Rodrigues</w:t>
            </w:r>
          </w:p>
          <w:p w:rsidR="00D425B9" w:rsidRPr="00E1098E" w:rsidRDefault="00D425B9" w:rsidP="00D425B9">
            <w:pPr>
              <w:rPr>
                <w:rFonts w:ascii="Arial Rounded MT Bold" w:eastAsia="Gungsuh" w:hAnsi="Arial Rounded MT Bold" w:cs="Aharoni"/>
                <w:b/>
                <w:color w:val="003366"/>
                <w:sz w:val="24"/>
                <w:szCs w:val="24"/>
                <w:u w:val="single"/>
              </w:rPr>
            </w:pPr>
          </w:p>
        </w:tc>
      </w:tr>
    </w:tbl>
    <w:p w:rsidR="000452A4" w:rsidRDefault="000452A4" w:rsidP="000452A4">
      <w:pPr>
        <w:rPr>
          <w:rFonts w:ascii="Arial Black" w:eastAsia="KaiTi" w:hAnsi="Arial Black" w:cs="David"/>
          <w:sz w:val="24"/>
          <w:szCs w:val="24"/>
        </w:rPr>
      </w:pPr>
    </w:p>
    <w:p w:rsidR="000452A4" w:rsidRPr="000B7AE5" w:rsidRDefault="000452A4" w:rsidP="000452A4">
      <w:pPr>
        <w:rPr>
          <w:rFonts w:ascii="Arial Black" w:eastAsia="KaiTi" w:hAnsi="Arial Black" w:cs="David"/>
          <w:sz w:val="24"/>
          <w:szCs w:val="24"/>
        </w:rPr>
      </w:pPr>
      <w:bookmarkStart w:id="0" w:name="_GoBack"/>
      <w:bookmarkEnd w:id="0"/>
    </w:p>
    <w:sectPr w:rsidR="000452A4" w:rsidRPr="000B7AE5" w:rsidSect="00E1098E">
      <w:headerReference w:type="default" r:id="rId8"/>
      <w:pgSz w:w="11906" w:h="16838"/>
      <w:pgMar w:top="1417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5B9" w:rsidRDefault="00D425B9" w:rsidP="00D425B9">
      <w:pPr>
        <w:spacing w:after="0" w:line="240" w:lineRule="auto"/>
      </w:pPr>
      <w:r>
        <w:separator/>
      </w:r>
    </w:p>
  </w:endnote>
  <w:endnote w:type="continuationSeparator" w:id="0">
    <w:p w:rsidR="00D425B9" w:rsidRDefault="00D425B9" w:rsidP="00D42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haroni">
    <w:altName w:val="DejaVu Sans"/>
    <w:charset w:val="B1"/>
    <w:family w:val="auto"/>
    <w:pitch w:val="variable"/>
    <w:sig w:usb0="00000801" w:usb1="00000000" w:usb2="00000000" w:usb3="00000000" w:csb0="0000002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5B9" w:rsidRDefault="00D425B9" w:rsidP="00D425B9">
      <w:pPr>
        <w:spacing w:after="0" w:line="240" w:lineRule="auto"/>
      </w:pPr>
      <w:r>
        <w:separator/>
      </w:r>
    </w:p>
  </w:footnote>
  <w:footnote w:type="continuationSeparator" w:id="0">
    <w:p w:rsidR="00D425B9" w:rsidRDefault="00D425B9" w:rsidP="00D42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5B9" w:rsidRDefault="00D425B9">
    <w:pPr>
      <w:pStyle w:val="Cabealho"/>
    </w:pPr>
    <w:r>
      <w:rPr>
        <w:rFonts w:ascii="Comic Sans MS" w:hAnsi="Comic Sans MS"/>
        <w:i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294E3E05" wp14:editId="39AE11F2">
          <wp:simplePos x="0" y="0"/>
          <wp:positionH relativeFrom="column">
            <wp:posOffset>129540</wp:posOffset>
          </wp:positionH>
          <wp:positionV relativeFrom="paragraph">
            <wp:posOffset>-245745</wp:posOffset>
          </wp:positionV>
          <wp:extent cx="1295400" cy="514350"/>
          <wp:effectExtent l="0" t="0" r="0" b="0"/>
          <wp:wrapTight wrapText="bothSides">
            <wp:wrapPolygon edited="0">
              <wp:start x="0" y="0"/>
              <wp:lineTo x="0" y="20800"/>
              <wp:lineTo x="21282" y="20800"/>
              <wp:lineTo x="21282" y="0"/>
              <wp:lineTo x="0" y="0"/>
            </wp:wrapPolygon>
          </wp:wrapTight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7AE5"/>
    <w:rsid w:val="00017165"/>
    <w:rsid w:val="00023AB1"/>
    <w:rsid w:val="000452A4"/>
    <w:rsid w:val="00047849"/>
    <w:rsid w:val="000B3466"/>
    <w:rsid w:val="000B7AE5"/>
    <w:rsid w:val="000C6D10"/>
    <w:rsid w:val="001E36BD"/>
    <w:rsid w:val="00224AE5"/>
    <w:rsid w:val="00236274"/>
    <w:rsid w:val="00275C12"/>
    <w:rsid w:val="002B77D6"/>
    <w:rsid w:val="002D5278"/>
    <w:rsid w:val="00335C40"/>
    <w:rsid w:val="003E39A5"/>
    <w:rsid w:val="00427F66"/>
    <w:rsid w:val="004A5221"/>
    <w:rsid w:val="004F272E"/>
    <w:rsid w:val="004F4C40"/>
    <w:rsid w:val="0055458C"/>
    <w:rsid w:val="005F26E4"/>
    <w:rsid w:val="005F5B5C"/>
    <w:rsid w:val="00601B05"/>
    <w:rsid w:val="006178D0"/>
    <w:rsid w:val="006532A6"/>
    <w:rsid w:val="0065723D"/>
    <w:rsid w:val="006761B4"/>
    <w:rsid w:val="006B3D84"/>
    <w:rsid w:val="006E7A7B"/>
    <w:rsid w:val="007634DE"/>
    <w:rsid w:val="007703E3"/>
    <w:rsid w:val="00824E08"/>
    <w:rsid w:val="0086624A"/>
    <w:rsid w:val="00893AB9"/>
    <w:rsid w:val="008B2433"/>
    <w:rsid w:val="008C53BC"/>
    <w:rsid w:val="009E2CDC"/>
    <w:rsid w:val="00A349BF"/>
    <w:rsid w:val="00A50F40"/>
    <w:rsid w:val="00A51853"/>
    <w:rsid w:val="00AC773B"/>
    <w:rsid w:val="00B55B3B"/>
    <w:rsid w:val="00BA47C0"/>
    <w:rsid w:val="00BA694E"/>
    <w:rsid w:val="00BC0E29"/>
    <w:rsid w:val="00BF3867"/>
    <w:rsid w:val="00C4709B"/>
    <w:rsid w:val="00CF4A95"/>
    <w:rsid w:val="00D0003D"/>
    <w:rsid w:val="00D026E0"/>
    <w:rsid w:val="00D425B9"/>
    <w:rsid w:val="00D667F7"/>
    <w:rsid w:val="00DA4577"/>
    <w:rsid w:val="00E033D8"/>
    <w:rsid w:val="00E1098E"/>
    <w:rsid w:val="00E859B6"/>
    <w:rsid w:val="00EC5FBD"/>
    <w:rsid w:val="00F22C4E"/>
    <w:rsid w:val="00F31F8D"/>
    <w:rsid w:val="00F419FF"/>
    <w:rsid w:val="00F64B6B"/>
    <w:rsid w:val="00F76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671]" strokecolor="none [24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27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275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6B3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B3D8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D42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425B9"/>
  </w:style>
  <w:style w:type="paragraph" w:styleId="Rodap">
    <w:name w:val="footer"/>
    <w:basedOn w:val="Normal"/>
    <w:link w:val="RodapCarcter"/>
    <w:uiPriority w:val="99"/>
    <w:unhideWhenUsed/>
    <w:rsid w:val="00D42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425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275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6B3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B3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rosacea oliveiras</dc:creator>
  <cp:lastModifiedBy>Prof.MAT Casimira Godinho</cp:lastModifiedBy>
  <cp:revision>19</cp:revision>
  <cp:lastPrinted>2019-09-19T10:34:00Z</cp:lastPrinted>
  <dcterms:created xsi:type="dcterms:W3CDTF">2021-09-20T09:36:00Z</dcterms:created>
  <dcterms:modified xsi:type="dcterms:W3CDTF">2022-10-31T13:33:00Z</dcterms:modified>
</cp:coreProperties>
</file>